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E0" w:rsidRDefault="00950166" w:rsidP="00BF1D23">
      <w:pPr>
        <w:ind w:right="-112"/>
        <w:jc w:val="center"/>
        <w:rPr>
          <w:b/>
          <w:bCs/>
          <w:caps/>
          <w:sz w:val="40"/>
          <w:szCs w:val="40"/>
          <w:u w:val="single"/>
          <w:lang w:val="hu-HU"/>
        </w:rPr>
      </w:pPr>
      <w:r>
        <w:rPr>
          <w:b/>
          <w:bCs/>
          <w:caps/>
          <w:sz w:val="40"/>
          <w:szCs w:val="40"/>
          <w:u w:val="single"/>
          <w:lang w:val="hu-H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25pt;height:33.75pt" fillcolor="#006" strokecolor="#006">
            <v:shadow color="#868686"/>
            <v:textpath style="font-family:&quot;Arial Black&quot;;font-size:24pt;v-text-kern:t" trim="t" fitpath="t" string="69.VASUTASNAP, SZOLNOK"/>
          </v:shape>
        </w:pict>
      </w:r>
    </w:p>
    <w:p w:rsidR="002A6CCD" w:rsidRDefault="002A6CCD" w:rsidP="00BF1D23">
      <w:pPr>
        <w:ind w:right="-112"/>
        <w:jc w:val="center"/>
        <w:rPr>
          <w:b/>
          <w:bCs/>
          <w:caps/>
          <w:sz w:val="40"/>
          <w:szCs w:val="40"/>
          <w:u w:val="single"/>
          <w:lang w:val="hu-HU"/>
        </w:rPr>
      </w:pPr>
    </w:p>
    <w:p w:rsidR="006E6EE0" w:rsidRPr="00351511" w:rsidRDefault="00351511" w:rsidP="00BF1D23">
      <w:pPr>
        <w:ind w:right="-112"/>
        <w:jc w:val="center"/>
        <w:rPr>
          <w:rFonts w:ascii="Arial Black" w:hAnsi="Arial Black"/>
          <w:b/>
          <w:bCs/>
          <w:caps/>
          <w:sz w:val="40"/>
          <w:szCs w:val="40"/>
          <w:lang w:val="hu-HU"/>
        </w:rPr>
      </w:pPr>
      <w:r w:rsidRPr="00351511">
        <w:rPr>
          <w:rFonts w:ascii="Arial Black" w:hAnsi="Arial Black"/>
          <w:b/>
          <w:bCs/>
          <w:caps/>
          <w:sz w:val="40"/>
          <w:szCs w:val="40"/>
          <w:lang w:val="hu-HU"/>
        </w:rPr>
        <w:t xml:space="preserve">SAKK </w:t>
      </w:r>
      <w:proofErr w:type="gramStart"/>
      <w:r w:rsidRPr="00351511">
        <w:rPr>
          <w:rFonts w:ascii="Arial Black" w:hAnsi="Arial Black"/>
          <w:b/>
          <w:bCs/>
          <w:caps/>
          <w:sz w:val="40"/>
          <w:szCs w:val="40"/>
          <w:lang w:val="hu-HU"/>
        </w:rPr>
        <w:t>ÉS</w:t>
      </w:r>
      <w:proofErr w:type="gramEnd"/>
      <w:r w:rsidRPr="00351511">
        <w:rPr>
          <w:rFonts w:ascii="Arial Black" w:hAnsi="Arial Black"/>
          <w:b/>
          <w:bCs/>
          <w:caps/>
          <w:sz w:val="40"/>
          <w:szCs w:val="40"/>
          <w:lang w:val="hu-HU"/>
        </w:rPr>
        <w:t xml:space="preserve"> ULTI BAJNOKSÁG</w:t>
      </w:r>
    </w:p>
    <w:p w:rsidR="006E6EE0" w:rsidRPr="00351511" w:rsidRDefault="00351511" w:rsidP="00351511">
      <w:pPr>
        <w:ind w:right="-112"/>
        <w:jc w:val="center"/>
        <w:rPr>
          <w:rFonts w:ascii="Arial Black" w:hAnsi="Arial Black"/>
          <w:b/>
          <w:bCs/>
          <w:caps/>
          <w:sz w:val="40"/>
          <w:szCs w:val="40"/>
          <w:lang w:val="hu-HU"/>
        </w:rPr>
      </w:pPr>
      <w:r w:rsidRPr="00351511">
        <w:rPr>
          <w:rFonts w:ascii="Arial Black" w:hAnsi="Arial Black"/>
          <w:b/>
          <w:bCs/>
          <w:caps/>
          <w:sz w:val="40"/>
          <w:szCs w:val="40"/>
          <w:lang w:val="hu-HU"/>
        </w:rPr>
        <w:t>KIÍRÁS</w:t>
      </w:r>
    </w:p>
    <w:p w:rsidR="006E6EE0" w:rsidRPr="006E6EE0" w:rsidRDefault="006E6EE0" w:rsidP="002A24B5">
      <w:pPr>
        <w:spacing w:before="120"/>
        <w:ind w:right="-113"/>
        <w:jc w:val="center"/>
        <w:rPr>
          <w:b/>
        </w:rPr>
      </w:pPr>
    </w:p>
    <w:p w:rsidR="002C6715" w:rsidRDefault="00950166" w:rsidP="002A24B5">
      <w:pPr>
        <w:spacing w:before="120"/>
        <w:ind w:right="-113"/>
        <w:jc w:val="center"/>
        <w:rPr>
          <w:b/>
          <w:sz w:val="26"/>
          <w:szCs w:val="26"/>
          <w:lang w:val="hu-HU"/>
        </w:rPr>
      </w:pPr>
      <w:r>
        <w:rPr>
          <w:color w:val="000000" w:themeColor="text1"/>
          <w:sz w:val="26"/>
          <w:szCs w:val="26"/>
          <w:lang w:val="hu-HU"/>
        </w:rPr>
        <w:pict>
          <v:shape id="_x0000_i1026" type="#_x0000_t136" style="width:342pt;height:18pt" fillcolor="#002060" strokecolor="#002060">
            <v:shadow color="#868686"/>
            <v:textpath style="font-family:&quot;Arial Black&quot;;font-size:12pt;v-text-kern:t" trim="t" fitpath="t" string="Nevezés: egyénileg a helyszínen 9.30-10.00 óráig"/>
          </v:shape>
        </w:pict>
      </w:r>
    </w:p>
    <w:p w:rsidR="00351511" w:rsidRDefault="00351511" w:rsidP="002A24B5">
      <w:pPr>
        <w:spacing w:before="120"/>
        <w:ind w:right="-113"/>
        <w:jc w:val="center"/>
        <w:rPr>
          <w:b/>
          <w:sz w:val="26"/>
          <w:szCs w:val="26"/>
          <w:u w:val="single"/>
          <w:lang w:val="hu-HU"/>
        </w:rPr>
      </w:pPr>
      <w:bookmarkStart w:id="0" w:name="_GoBack"/>
      <w:bookmarkEnd w:id="0"/>
    </w:p>
    <w:p w:rsidR="006E6EE0" w:rsidRDefault="006E6EE0" w:rsidP="006E6EE0">
      <w:pPr>
        <w:ind w:right="-112"/>
        <w:jc w:val="center"/>
        <w:rPr>
          <w:b/>
          <w:sz w:val="26"/>
          <w:szCs w:val="26"/>
          <w:u w:val="single"/>
          <w:lang w:val="hu-HU"/>
        </w:rPr>
      </w:pPr>
    </w:p>
    <w:p w:rsidR="006E6EE0" w:rsidRDefault="00950166" w:rsidP="006E6EE0">
      <w:pPr>
        <w:spacing w:before="120"/>
        <w:ind w:right="-113"/>
        <w:jc w:val="center"/>
        <w:rPr>
          <w:b/>
          <w:sz w:val="26"/>
          <w:szCs w:val="26"/>
          <w:u w:val="single"/>
          <w:lang w:val="hu-HU"/>
        </w:rPr>
      </w:pPr>
      <w:r>
        <w:rPr>
          <w:b/>
          <w:sz w:val="26"/>
          <w:szCs w:val="26"/>
          <w:u w:val="single" w:color="002060"/>
          <w:lang w:val="hu-HU"/>
        </w:rPr>
        <w:pict>
          <v:shape id="_x0000_i1027" type="#_x0000_t136" style="width:156pt;height:20.25pt" fillcolor="#ffc000" strokecolor="#002060">
            <v:shadow color="#868686"/>
            <v:textpath style="font-family:&quot;Arial Black&quot;;font-size:14pt;v-text-kern:t" trim="t" fitpath="t" string="A részvétel feltételei:"/>
          </v:shape>
        </w:pict>
      </w:r>
    </w:p>
    <w:p w:rsidR="00BF1D23" w:rsidRDefault="00BF1D23" w:rsidP="004477EB">
      <w:pPr>
        <w:spacing w:before="240"/>
        <w:ind w:right="-113"/>
        <w:jc w:val="bot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A versenyben mindenki részt vehet, aki elfogadja a</w:t>
      </w:r>
      <w:r w:rsidR="002C6715">
        <w:rPr>
          <w:sz w:val="26"/>
          <w:szCs w:val="26"/>
          <w:lang w:val="hu-HU"/>
        </w:rPr>
        <w:t xml:space="preserve"> játék- és versenyszabályainkat, amelyet a helyszínen ismertetünk.</w:t>
      </w:r>
      <w:r>
        <w:rPr>
          <w:sz w:val="26"/>
          <w:szCs w:val="26"/>
          <w:lang w:val="hu-HU"/>
        </w:rPr>
        <w:t xml:space="preserve"> A versenyben részt vehetnek a vasutas dolgozók és családtagjaik (családtagnak az arcképes igazolvánnyal rendelkező gyermek minősül 16 éves kortól). Jogosultságot vita esetén arcképes igazolvánnyal kell igazolni, ezért kérjük, hogy minden résztvevő hozza magával arcképes igazolványát.</w:t>
      </w:r>
    </w:p>
    <w:p w:rsidR="00BF1D23" w:rsidRDefault="00BF1D23" w:rsidP="002C6715">
      <w:pPr>
        <w:spacing w:before="120"/>
        <w:ind w:right="-113"/>
        <w:jc w:val="both"/>
        <w:rPr>
          <w:sz w:val="26"/>
          <w:szCs w:val="26"/>
          <w:lang w:val="hu-HU"/>
        </w:rPr>
      </w:pPr>
      <w:r>
        <w:rPr>
          <w:b/>
          <w:sz w:val="26"/>
          <w:szCs w:val="26"/>
          <w:u w:val="single"/>
          <w:lang w:val="hu-HU"/>
        </w:rPr>
        <w:t>Díjazás:</w:t>
      </w:r>
      <w:r w:rsidR="00A32FC3">
        <w:rPr>
          <w:sz w:val="26"/>
          <w:szCs w:val="26"/>
          <w:lang w:val="hu-HU"/>
        </w:rPr>
        <w:t xml:space="preserve"> I- II</w:t>
      </w:r>
      <w:r w:rsidR="00351511">
        <w:rPr>
          <w:sz w:val="26"/>
          <w:szCs w:val="26"/>
          <w:lang w:val="hu-HU"/>
        </w:rPr>
        <w:t xml:space="preserve">I. helyezett oklevelet </w:t>
      </w:r>
      <w:r w:rsidR="00A32FC3">
        <w:rPr>
          <w:sz w:val="26"/>
          <w:szCs w:val="26"/>
          <w:lang w:val="hu-HU"/>
        </w:rPr>
        <w:t>kap.</w:t>
      </w:r>
    </w:p>
    <w:p w:rsidR="00BF1D23" w:rsidRDefault="00BF1D23" w:rsidP="00BF1D23">
      <w:pPr>
        <w:ind w:right="-112"/>
        <w:jc w:val="both"/>
        <w:rPr>
          <w:b/>
          <w:sz w:val="26"/>
          <w:szCs w:val="26"/>
          <w:u w:val="single"/>
          <w:lang w:val="hu-HU"/>
        </w:rPr>
      </w:pPr>
    </w:p>
    <w:p w:rsidR="004477EB" w:rsidRDefault="00950166" w:rsidP="004477EB">
      <w:pPr>
        <w:ind w:right="-112"/>
        <w:jc w:val="center"/>
        <w:rPr>
          <w:b/>
          <w:sz w:val="26"/>
          <w:szCs w:val="26"/>
          <w:u w:val="single"/>
          <w:lang w:val="hu-HU"/>
        </w:rPr>
      </w:pPr>
      <w:r>
        <w:rPr>
          <w:b/>
          <w:sz w:val="26"/>
          <w:szCs w:val="26"/>
          <w:u w:val="single" w:color="002060"/>
          <w:lang w:val="hu-HU"/>
        </w:rPr>
        <w:pict>
          <v:shape id="_x0000_i1028" type="#_x0000_t136" style="width:135.75pt;height:24pt" fillcolor="#ffc000" strokecolor="#002060">
            <v:shadow color="#868686"/>
            <v:textpath style="font-family:&quot;Arial Black&quot;;font-size:12pt;v-text-kern:t" trim="t" fitpath="t" string="Versenyszabályok:"/>
          </v:shape>
        </w:pict>
      </w:r>
    </w:p>
    <w:p w:rsidR="006E6EE0" w:rsidRDefault="00950166" w:rsidP="00BF1D23">
      <w:pPr>
        <w:ind w:right="-112"/>
        <w:jc w:val="both"/>
        <w:rPr>
          <w:sz w:val="26"/>
          <w:szCs w:val="26"/>
          <w:lang w:val="hu-HU"/>
        </w:rPr>
      </w:pPr>
      <w:r>
        <w:rPr>
          <w:b/>
          <w:sz w:val="26"/>
          <w:szCs w:val="26"/>
          <w:lang w:val="hu-HU"/>
        </w:rPr>
        <w:pict>
          <v:shape id="_x0000_i1029" type="#_x0000_t136" style="width:37.5pt;height:18pt" fillcolor="#002060" strokecolor="#002060">
            <v:shadow color="#868686"/>
            <v:textpath style="font-family:&quot;Arial Black&quot;;font-size:12pt;v-text-kern:t" trim="t" fitpath="t" string="Sakk:"/>
          </v:shape>
        </w:pict>
      </w:r>
      <w:r w:rsidR="00BF1D23">
        <w:rPr>
          <w:sz w:val="26"/>
          <w:szCs w:val="26"/>
          <w:lang w:val="hu-HU"/>
        </w:rPr>
        <w:t xml:space="preserve">A verseny svájci rendszerű torna rapid szabályok szerint. Gondolkodási idő játékosonként, fordulónként 10 perc. A fordulók számáról a nevezések függvényében a versenyvezetőség az első forduló előtt a helyszínen dönt. </w:t>
      </w:r>
    </w:p>
    <w:p w:rsidR="006E6EE0" w:rsidRDefault="006E6EE0" w:rsidP="00BF1D23">
      <w:pPr>
        <w:ind w:right="-112"/>
        <w:jc w:val="both"/>
        <w:rPr>
          <w:sz w:val="26"/>
          <w:szCs w:val="26"/>
          <w:lang w:val="hu-HU"/>
        </w:rPr>
      </w:pPr>
    </w:p>
    <w:p w:rsidR="00BF1D23" w:rsidRPr="004477EB" w:rsidRDefault="00950166" w:rsidP="00BF1D23">
      <w:pPr>
        <w:ind w:right="-112"/>
        <w:jc w:val="both"/>
        <w:rPr>
          <w:position w:val="6"/>
          <w:sz w:val="26"/>
          <w:szCs w:val="26"/>
          <w:lang w:val="hu-HU"/>
        </w:rPr>
      </w:pPr>
      <w:r>
        <w:rPr>
          <w:b/>
          <w:lang w:val="hu-HU"/>
        </w:rPr>
        <w:pict>
          <v:shape id="_x0000_i1030" type="#_x0000_t136" style="width:99pt;height:18pt" fillcolor="#002060" strokecolor="#002060">
            <v:shadow color="#868686"/>
            <v:textpath style="font-family:&quot;Arial Black&quot;;font-size:12pt;v-text-kern:t" trim="t" fitpath="t" string="Ulti bajnokság:"/>
          </v:shape>
        </w:pict>
      </w:r>
      <w:r w:rsidR="004477EB">
        <w:rPr>
          <w:b/>
          <w:lang w:val="hu-HU"/>
        </w:rPr>
        <w:t xml:space="preserve"> </w:t>
      </w:r>
      <w:r w:rsidR="002C6715" w:rsidRPr="004477EB">
        <w:rPr>
          <w:position w:val="6"/>
          <w:sz w:val="26"/>
          <w:szCs w:val="26"/>
          <w:lang w:val="hu-HU"/>
        </w:rPr>
        <w:t>A versenyszabályok részletes ismertetése a helyszínen történik</w:t>
      </w:r>
      <w:r w:rsidR="004477EB">
        <w:rPr>
          <w:position w:val="6"/>
          <w:sz w:val="26"/>
          <w:szCs w:val="26"/>
          <w:lang w:val="hu-HU"/>
        </w:rPr>
        <w:t>.</w:t>
      </w:r>
    </w:p>
    <w:p w:rsidR="00BF1D23" w:rsidRPr="002C6715" w:rsidRDefault="002C6715" w:rsidP="00BF1D23">
      <w:pPr>
        <w:ind w:right="-112"/>
        <w:jc w:val="both"/>
        <w:rPr>
          <w:sz w:val="26"/>
          <w:szCs w:val="26"/>
          <w:lang w:val="hu-HU"/>
        </w:rPr>
      </w:pPr>
      <w:r w:rsidRPr="002C6715">
        <w:rPr>
          <w:sz w:val="26"/>
          <w:szCs w:val="26"/>
          <w:lang w:val="hu-HU"/>
        </w:rPr>
        <w:t xml:space="preserve">A verseny 3 </w:t>
      </w:r>
      <w:r w:rsidR="00BF1D23" w:rsidRPr="002C6715">
        <w:rPr>
          <w:sz w:val="26"/>
          <w:szCs w:val="26"/>
          <w:lang w:val="hu-HU"/>
        </w:rPr>
        <w:t>fordulós. Az I. forduló sorsolással, a továbbiakban svájci rendszer szerint a szerzett pontok alapján történik.</w:t>
      </w:r>
      <w:r w:rsidR="004477EB">
        <w:rPr>
          <w:sz w:val="26"/>
          <w:szCs w:val="26"/>
          <w:lang w:val="hu-HU"/>
        </w:rPr>
        <w:t xml:space="preserve"> </w:t>
      </w:r>
      <w:r w:rsidR="00BF1D23" w:rsidRPr="002C6715">
        <w:rPr>
          <w:sz w:val="26"/>
          <w:szCs w:val="26"/>
          <w:lang w:val="hu-HU"/>
        </w:rPr>
        <w:t>Asztalonként 3 versenyző játszik.</w:t>
      </w:r>
      <w:r w:rsidRPr="002C6715">
        <w:rPr>
          <w:sz w:val="26"/>
          <w:szCs w:val="26"/>
          <w:lang w:val="hu-HU"/>
        </w:rPr>
        <w:t xml:space="preserve"> </w:t>
      </w:r>
      <w:r w:rsidR="00BF1D23" w:rsidRPr="002C6715">
        <w:rPr>
          <w:sz w:val="26"/>
          <w:szCs w:val="26"/>
          <w:lang w:val="hu-HU"/>
        </w:rPr>
        <w:t>Kártyát a rendezőség biztosít.</w:t>
      </w:r>
    </w:p>
    <w:p w:rsidR="00BF1D23" w:rsidRDefault="00BF1D23" w:rsidP="00BF1D23">
      <w:pPr>
        <w:ind w:right="-112"/>
        <w:jc w:val="both"/>
        <w:rPr>
          <w:sz w:val="30"/>
          <w:lang w:val="hu-HU"/>
        </w:rPr>
      </w:pPr>
    </w:p>
    <w:p w:rsidR="00A32FC3" w:rsidRDefault="006E6EE0" w:rsidP="00BF1D23">
      <w:pPr>
        <w:ind w:right="-112"/>
        <w:jc w:val="bot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A versenyek során vitás kérdés esetén a versenyvezetőség dönt. A versenyvezetőség jogosult a nem megfelelően viselkedő, másokat zavaró, játékosokat figyelmeztetni, vagy a versenyből kizárni.</w:t>
      </w:r>
    </w:p>
    <w:p w:rsidR="002A24B5" w:rsidRPr="002A24B5" w:rsidRDefault="002A24B5" w:rsidP="00BF1D23">
      <w:pPr>
        <w:ind w:right="-112"/>
        <w:jc w:val="both"/>
        <w:rPr>
          <w:sz w:val="26"/>
          <w:szCs w:val="26"/>
          <w:lang w:val="hu-HU"/>
        </w:rPr>
      </w:pPr>
    </w:p>
    <w:p w:rsidR="00BF1D23" w:rsidRDefault="00BF1D23" w:rsidP="00A32FC3">
      <w:pPr>
        <w:ind w:left="5664" w:right="-112" w:firstLine="708"/>
        <w:jc w:val="both"/>
        <w:rPr>
          <w:sz w:val="30"/>
          <w:lang w:val="hu-HU"/>
        </w:rPr>
      </w:pPr>
      <w:r>
        <w:rPr>
          <w:sz w:val="30"/>
          <w:lang w:val="hu-HU"/>
        </w:rPr>
        <w:t>Versenyrendezőség</w:t>
      </w:r>
    </w:p>
    <w:sectPr w:rsidR="00BF1D23" w:rsidSect="006E6EE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02AC"/>
    <w:multiLevelType w:val="hybridMultilevel"/>
    <w:tmpl w:val="4AAE4480"/>
    <w:lvl w:ilvl="0" w:tplc="1BB08670">
      <w:start w:val="10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44642"/>
    <w:multiLevelType w:val="hybridMultilevel"/>
    <w:tmpl w:val="128863B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D23"/>
    <w:rsid w:val="00156327"/>
    <w:rsid w:val="002A24B5"/>
    <w:rsid w:val="002A6CCD"/>
    <w:rsid w:val="002C6715"/>
    <w:rsid w:val="00351511"/>
    <w:rsid w:val="004477EB"/>
    <w:rsid w:val="0046152A"/>
    <w:rsid w:val="005F758C"/>
    <w:rsid w:val="006114D6"/>
    <w:rsid w:val="006820F3"/>
    <w:rsid w:val="006E6EE0"/>
    <w:rsid w:val="006E72A7"/>
    <w:rsid w:val="00950166"/>
    <w:rsid w:val="00971030"/>
    <w:rsid w:val="00A32FC3"/>
    <w:rsid w:val="00AB00D9"/>
    <w:rsid w:val="00AB0B99"/>
    <w:rsid w:val="00BA1EE3"/>
    <w:rsid w:val="00BF1D23"/>
    <w:rsid w:val="00C32570"/>
    <w:rsid w:val="00CF2CB3"/>
    <w:rsid w:val="00D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E1B8B-9CE3-4AB1-9D41-9BF36F84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1D23"/>
    <w:rPr>
      <w:rFonts w:eastAsia="Times New Roman"/>
      <w:sz w:val="24"/>
      <w:szCs w:val="24"/>
      <w:lang w:val="en-GB" w:eastAsia="hu-HU"/>
    </w:rPr>
  </w:style>
  <w:style w:type="paragraph" w:styleId="Cmsor1">
    <w:name w:val="heading 1"/>
    <w:basedOn w:val="Norml"/>
    <w:next w:val="Norml"/>
    <w:link w:val="Cmsor1Char"/>
    <w:qFormat/>
    <w:rsid w:val="00DC3DF2"/>
    <w:pPr>
      <w:pBdr>
        <w:top w:val="single" w:sz="8" w:space="0" w:color="FEB80A"/>
        <w:left w:val="single" w:sz="8" w:space="0" w:color="FEB80A"/>
        <w:bottom w:val="single" w:sz="8" w:space="0" w:color="FEB80A"/>
        <w:right w:val="single" w:sz="8" w:space="0" w:color="FEB80A"/>
      </w:pBdr>
      <w:shd w:val="clear" w:color="auto" w:fill="FEF0CD"/>
      <w:spacing w:before="480" w:after="100" w:line="269" w:lineRule="auto"/>
      <w:contextualSpacing/>
      <w:outlineLvl w:val="0"/>
    </w:pPr>
    <w:rPr>
      <w:rFonts w:ascii="Cambria" w:hAnsi="Cambria"/>
      <w:b/>
      <w:bCs/>
      <w:color w:val="825C0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3DF2"/>
    <w:pPr>
      <w:pBdr>
        <w:top w:val="single" w:sz="4" w:space="0" w:color="FEB80A"/>
        <w:left w:val="single" w:sz="48" w:space="2" w:color="FEB80A"/>
        <w:bottom w:val="single" w:sz="4" w:space="0" w:color="FEB80A"/>
        <w:right w:val="single" w:sz="4" w:space="4" w:color="FEB80A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C48B01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3DF2"/>
    <w:pPr>
      <w:pBdr>
        <w:left w:val="single" w:sz="48" w:space="2" w:color="FEB80A"/>
        <w:bottom w:val="single" w:sz="4" w:space="0" w:color="FEB80A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C48B0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C3DF2"/>
    <w:pPr>
      <w:pBdr>
        <w:left w:val="single" w:sz="4" w:space="2" w:color="FEB80A"/>
        <w:bottom w:val="single" w:sz="4" w:space="2" w:color="FEB80A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C48B0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C3DF2"/>
    <w:pPr>
      <w:pBdr>
        <w:left w:val="dotted" w:sz="4" w:space="2" w:color="FEB80A"/>
        <w:bottom w:val="dotted" w:sz="4" w:space="2" w:color="FEB80A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C48B0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C3DF2"/>
    <w:pPr>
      <w:pBdr>
        <w:bottom w:val="single" w:sz="4" w:space="2" w:color="FEE29C"/>
      </w:pBdr>
      <w:spacing w:before="200" w:after="100"/>
      <w:contextualSpacing/>
      <w:outlineLvl w:val="5"/>
    </w:pPr>
    <w:rPr>
      <w:rFonts w:ascii="Cambria" w:hAnsi="Cambria"/>
      <w:color w:val="C48B0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3DF2"/>
    <w:pPr>
      <w:pBdr>
        <w:bottom w:val="dotted" w:sz="4" w:space="2" w:color="FED36B"/>
      </w:pBdr>
      <w:spacing w:before="200" w:after="100"/>
      <w:contextualSpacing/>
      <w:outlineLvl w:val="6"/>
    </w:pPr>
    <w:rPr>
      <w:rFonts w:ascii="Cambria" w:hAnsi="Cambria"/>
      <w:color w:val="C48B0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3DF2"/>
    <w:pPr>
      <w:spacing w:before="200" w:after="100"/>
      <w:contextualSpacing/>
      <w:outlineLvl w:val="7"/>
    </w:pPr>
    <w:rPr>
      <w:rFonts w:ascii="Cambria" w:hAnsi="Cambria"/>
      <w:color w:val="FEB80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C3DF2"/>
    <w:pPr>
      <w:spacing w:before="200" w:after="100"/>
      <w:contextualSpacing/>
      <w:outlineLvl w:val="8"/>
    </w:pPr>
    <w:rPr>
      <w:rFonts w:ascii="Cambria" w:hAnsi="Cambria"/>
      <w:color w:val="FEB80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C3DF2"/>
    <w:rPr>
      <w:rFonts w:ascii="Cambria" w:eastAsia="Times New Roman" w:hAnsi="Cambria" w:cs="Times New Roman"/>
      <w:b/>
      <w:bCs/>
      <w:i/>
      <w:iCs/>
      <w:color w:val="825C00"/>
      <w:shd w:val="clear" w:color="auto" w:fill="FEF0C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3DF2"/>
    <w:rPr>
      <w:rFonts w:ascii="Cambria" w:eastAsia="Times New Roman" w:hAnsi="Cambria" w:cs="Times New Roman"/>
      <w:b/>
      <w:bCs/>
      <w:i/>
      <w:iCs/>
      <w:color w:val="C48B01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3DF2"/>
    <w:rPr>
      <w:rFonts w:ascii="Cambria" w:eastAsia="Times New Roman" w:hAnsi="Cambria" w:cs="Times New Roman"/>
      <w:b/>
      <w:bCs/>
      <w:i/>
      <w:iCs/>
      <w:color w:val="C48B0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C3DF2"/>
    <w:rPr>
      <w:rFonts w:ascii="Cambria" w:eastAsia="Times New Roman" w:hAnsi="Cambria" w:cs="Times New Roman"/>
      <w:b/>
      <w:bCs/>
      <w:i/>
      <w:iCs/>
      <w:color w:val="C48B0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C3DF2"/>
    <w:rPr>
      <w:rFonts w:ascii="Cambria" w:eastAsia="Times New Roman" w:hAnsi="Cambria" w:cs="Times New Roman"/>
      <w:b/>
      <w:bCs/>
      <w:i/>
      <w:iCs/>
      <w:color w:val="C48B0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C3DF2"/>
    <w:rPr>
      <w:rFonts w:ascii="Cambria" w:eastAsia="Times New Roman" w:hAnsi="Cambria" w:cs="Times New Roman"/>
      <w:i/>
      <w:iCs/>
      <w:color w:val="C48B0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3DF2"/>
    <w:rPr>
      <w:rFonts w:ascii="Cambria" w:eastAsia="Times New Roman" w:hAnsi="Cambria" w:cs="Times New Roman"/>
      <w:i/>
      <w:iCs/>
      <w:color w:val="C48B0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3DF2"/>
    <w:rPr>
      <w:rFonts w:ascii="Cambria" w:eastAsia="Times New Roman" w:hAnsi="Cambria" w:cs="Times New Roman"/>
      <w:i/>
      <w:iCs/>
      <w:color w:val="FEB80A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C3DF2"/>
    <w:rPr>
      <w:rFonts w:ascii="Cambria" w:eastAsia="Times New Roman" w:hAnsi="Cambria" w:cs="Times New Roman"/>
      <w:i/>
      <w:iCs/>
      <w:color w:val="FEB80A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C3DF2"/>
    <w:rPr>
      <w:b/>
      <w:bCs/>
      <w:color w:val="C48B0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DC3DF2"/>
  </w:style>
  <w:style w:type="character" w:customStyle="1" w:styleId="CmChar">
    <w:name w:val="Cím Char"/>
    <w:basedOn w:val="Bekezdsalapbettpusa"/>
    <w:link w:val="Cm"/>
    <w:uiPriority w:val="10"/>
    <w:rsid w:val="00DC3DF2"/>
    <w:rPr>
      <w:rFonts w:cs="Times New Roman"/>
      <w:i/>
      <w:iCs/>
      <w:lang w:val="en-US" w:eastAsia="en-US" w:bidi="en-US"/>
    </w:rPr>
  </w:style>
  <w:style w:type="paragraph" w:styleId="Alcm">
    <w:name w:val="Subtitle"/>
    <w:basedOn w:val="Norml"/>
    <w:next w:val="Norml"/>
    <w:link w:val="AlcmChar"/>
    <w:uiPriority w:val="11"/>
    <w:qFormat/>
    <w:rsid w:val="00DC3DF2"/>
    <w:pPr>
      <w:pBdr>
        <w:bottom w:val="dotted" w:sz="8" w:space="10" w:color="FEB80A"/>
      </w:pBdr>
      <w:spacing w:before="200" w:after="900"/>
      <w:jc w:val="center"/>
    </w:pPr>
    <w:rPr>
      <w:rFonts w:ascii="Cambria" w:hAnsi="Cambria"/>
      <w:color w:val="825C00"/>
    </w:rPr>
  </w:style>
  <w:style w:type="character" w:customStyle="1" w:styleId="AlcmChar">
    <w:name w:val="Alcím Char"/>
    <w:basedOn w:val="Bekezdsalapbettpusa"/>
    <w:link w:val="Alcm"/>
    <w:uiPriority w:val="11"/>
    <w:rsid w:val="00DC3DF2"/>
    <w:rPr>
      <w:rFonts w:ascii="Cambria" w:eastAsia="Times New Roman" w:hAnsi="Cambria" w:cs="Times New Roman"/>
      <w:i/>
      <w:iCs/>
      <w:color w:val="825C00"/>
      <w:sz w:val="24"/>
      <w:szCs w:val="24"/>
    </w:rPr>
  </w:style>
  <w:style w:type="character" w:styleId="Kiemels2">
    <w:name w:val="Strong"/>
    <w:uiPriority w:val="22"/>
    <w:qFormat/>
    <w:rsid w:val="00DC3DF2"/>
    <w:rPr>
      <w:b/>
      <w:bCs/>
      <w:spacing w:val="0"/>
    </w:rPr>
  </w:style>
  <w:style w:type="character" w:styleId="Kiemels">
    <w:name w:val="Emphasis"/>
    <w:uiPriority w:val="20"/>
    <w:qFormat/>
    <w:rsid w:val="00DC3DF2"/>
    <w:rPr>
      <w:rFonts w:ascii="Cambria" w:eastAsia="Times New Roman" w:hAnsi="Cambria" w:cs="Times New Roman"/>
      <w:b/>
      <w:bCs/>
      <w:i/>
      <w:iCs/>
      <w:color w:val="FEB80A"/>
      <w:bdr w:val="single" w:sz="18" w:space="0" w:color="FEF0CD"/>
      <w:shd w:val="clear" w:color="auto" w:fill="FEF0CD"/>
    </w:rPr>
  </w:style>
  <w:style w:type="paragraph" w:styleId="Nincstrkz">
    <w:name w:val="No Spacing"/>
    <w:basedOn w:val="Norml"/>
    <w:uiPriority w:val="1"/>
    <w:qFormat/>
    <w:rsid w:val="00DC3DF2"/>
  </w:style>
  <w:style w:type="paragraph" w:styleId="Listaszerbekezds">
    <w:name w:val="List Paragraph"/>
    <w:basedOn w:val="Norml"/>
    <w:uiPriority w:val="34"/>
    <w:qFormat/>
    <w:rsid w:val="00DC3DF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DC3DF2"/>
    <w:rPr>
      <w:color w:val="C48B01"/>
    </w:rPr>
  </w:style>
  <w:style w:type="character" w:customStyle="1" w:styleId="IdzetChar">
    <w:name w:val="Idézet Char"/>
    <w:basedOn w:val="Bekezdsalapbettpusa"/>
    <w:link w:val="Idzet"/>
    <w:uiPriority w:val="29"/>
    <w:rsid w:val="00DC3DF2"/>
    <w:rPr>
      <w:color w:val="C48B01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C3DF2"/>
    <w:pPr>
      <w:pBdr>
        <w:top w:val="dotted" w:sz="8" w:space="10" w:color="FEB80A"/>
        <w:bottom w:val="dotted" w:sz="8" w:space="10" w:color="FEB80A"/>
      </w:pBdr>
      <w:spacing w:line="300" w:lineRule="auto"/>
      <w:ind w:left="2160" w:right="2160"/>
      <w:jc w:val="center"/>
    </w:pPr>
    <w:rPr>
      <w:rFonts w:ascii="Cambria" w:hAnsi="Cambria"/>
      <w:b/>
      <w:bCs/>
      <w:color w:val="FEB80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C3DF2"/>
    <w:rPr>
      <w:rFonts w:ascii="Cambria" w:eastAsia="Times New Roman" w:hAnsi="Cambria" w:cs="Times New Roman"/>
      <w:b/>
      <w:bCs/>
      <w:i/>
      <w:iCs/>
      <w:color w:val="FEB80A"/>
    </w:rPr>
  </w:style>
  <w:style w:type="character" w:styleId="Finomkiemels">
    <w:name w:val="Subtle Emphasis"/>
    <w:uiPriority w:val="19"/>
    <w:qFormat/>
    <w:rsid w:val="00DC3DF2"/>
    <w:rPr>
      <w:rFonts w:ascii="Cambria" w:eastAsia="Times New Roman" w:hAnsi="Cambria" w:cs="Times New Roman"/>
      <w:i/>
      <w:iCs/>
      <w:color w:val="FEB80A"/>
    </w:rPr>
  </w:style>
  <w:style w:type="character" w:styleId="Erskiemels">
    <w:name w:val="Intense Emphasis"/>
    <w:uiPriority w:val="21"/>
    <w:qFormat/>
    <w:rsid w:val="00DC3DF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FEB80A"/>
      <w:shd w:val="clear" w:color="auto" w:fill="FEB80A"/>
      <w:vertAlign w:val="baseline"/>
    </w:rPr>
  </w:style>
  <w:style w:type="character" w:styleId="Finomhivatkozs">
    <w:name w:val="Subtle Reference"/>
    <w:uiPriority w:val="31"/>
    <w:qFormat/>
    <w:rsid w:val="00DC3DF2"/>
    <w:rPr>
      <w:i/>
      <w:iCs/>
      <w:smallCaps/>
      <w:color w:val="FEB80A"/>
      <w:u w:color="FEB80A"/>
    </w:rPr>
  </w:style>
  <w:style w:type="character" w:styleId="Ershivatkozs">
    <w:name w:val="Intense Reference"/>
    <w:uiPriority w:val="32"/>
    <w:qFormat/>
    <w:rsid w:val="00DC3DF2"/>
    <w:rPr>
      <w:b/>
      <w:bCs/>
      <w:i/>
      <w:iCs/>
      <w:smallCaps/>
      <w:color w:val="FEB80A"/>
      <w:u w:color="FEB80A"/>
    </w:rPr>
  </w:style>
  <w:style w:type="character" w:styleId="Knyvcme">
    <w:name w:val="Book Title"/>
    <w:uiPriority w:val="33"/>
    <w:qFormat/>
    <w:rsid w:val="00DC3DF2"/>
    <w:rPr>
      <w:rFonts w:ascii="Cambria" w:eastAsia="Times New Roman" w:hAnsi="Cambria" w:cs="Times New Roman"/>
      <w:b/>
      <w:bCs/>
      <w:i/>
      <w:iCs/>
      <w:smallCaps/>
      <w:color w:val="C48B01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C3DF2"/>
    <w:pPr>
      <w:outlineLvl w:val="9"/>
    </w:pPr>
    <w:rPr>
      <w:sz w:val="22"/>
      <w:szCs w:val="22"/>
      <w:lang w:val="en-US" w:eastAsia="en-US" w:bidi="en-US"/>
    </w:rPr>
  </w:style>
  <w:style w:type="character" w:styleId="Hiperhivatkozs">
    <w:name w:val="Hyperlink"/>
    <w:basedOn w:val="Bekezdsalapbettpusa"/>
    <w:semiHidden/>
    <w:unhideWhenUsed/>
    <w:rsid w:val="00BF1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voke voke</cp:lastModifiedBy>
  <cp:revision>3</cp:revision>
  <cp:lastPrinted>2012-06-12T10:13:00Z</cp:lastPrinted>
  <dcterms:created xsi:type="dcterms:W3CDTF">2018-05-28T16:21:00Z</dcterms:created>
  <dcterms:modified xsi:type="dcterms:W3CDTF">2019-05-23T14:10:00Z</dcterms:modified>
</cp:coreProperties>
</file>